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E230" w14:textId="1B43C019" w:rsidR="00F655F6" w:rsidRDefault="00F655F6">
      <w:pPr>
        <w:rPr>
          <w:b/>
          <w:bCs/>
        </w:rPr>
      </w:pPr>
      <w:r>
        <w:rPr>
          <w:b/>
          <w:bCs/>
        </w:rPr>
        <w:t xml:space="preserve">PRODUCT OVERVIEW – </w:t>
      </w:r>
      <w:r w:rsidR="00424D27">
        <w:rPr>
          <w:b/>
          <w:bCs/>
        </w:rPr>
        <w:t>EF</w:t>
      </w:r>
      <w:r w:rsidR="008D1BF5">
        <w:rPr>
          <w:b/>
          <w:bCs/>
        </w:rPr>
        <w:t>I</w:t>
      </w:r>
      <w:r w:rsidR="00424D27">
        <w:rPr>
          <w:b/>
          <w:bCs/>
        </w:rPr>
        <w:t xml:space="preserve"> </w:t>
      </w:r>
      <w:r w:rsidR="007E143C">
        <w:rPr>
          <w:b/>
          <w:bCs/>
        </w:rPr>
        <w:t>3553</w:t>
      </w:r>
      <w:r w:rsidR="00982B43">
        <w:rPr>
          <w:b/>
          <w:bCs/>
        </w:rPr>
        <w:t xml:space="preserve"> Gelato Pack</w:t>
      </w:r>
    </w:p>
    <w:p w14:paraId="2AF2B37E" w14:textId="0F81092B" w:rsidR="00F655F6" w:rsidRDefault="00982B4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The 354-litre commercial display chest freezer with glass canopy and 3 baskets is engineered with high-quality materials to be robust and ensure reliability, with industry leading low running costs. Ideal for the storage and presentation </w:t>
      </w:r>
      <w:r>
        <w:rPr>
          <w:rFonts w:ascii="Arial" w:hAnsi="Arial" w:cs="Arial"/>
          <w:color w:val="333333"/>
          <w:shd w:val="clear" w:color="auto" w:fill="FFFFFF"/>
        </w:rPr>
        <w:t xml:space="preserve">and serving </w:t>
      </w:r>
      <w:r>
        <w:rPr>
          <w:rFonts w:ascii="Arial" w:hAnsi="Arial" w:cs="Arial"/>
          <w:color w:val="333333"/>
          <w:shd w:val="clear" w:color="auto" w:fill="FFFFFF"/>
        </w:rPr>
        <w:t>of ice-crea</w:t>
      </w:r>
      <w:r>
        <w:rPr>
          <w:rFonts w:ascii="Arial" w:hAnsi="Arial" w:cs="Arial"/>
          <w:color w:val="333333"/>
          <w:shd w:val="clear" w:color="auto" w:fill="FFFFFF"/>
        </w:rPr>
        <w:t xml:space="preserve">m in a </w:t>
      </w:r>
      <w:r w:rsidR="001B26E7">
        <w:rPr>
          <w:rFonts w:ascii="Arial" w:hAnsi="Arial" w:cs="Arial"/>
          <w:color w:val="333333"/>
          <w:shd w:val="clear" w:color="auto" w:fill="FFFFFF"/>
        </w:rPr>
        <w:t xml:space="preserve">retail and commercial environment. </w:t>
      </w:r>
      <w:r w:rsidR="00F655F6">
        <w:rPr>
          <w:rFonts w:ascii="Arial" w:hAnsi="Arial" w:cs="Arial"/>
          <w:color w:val="333333"/>
          <w:shd w:val="clear" w:color="auto" w:fill="FFFFFF"/>
        </w:rPr>
        <w:t xml:space="preserve">All Liebherr Commercial </w:t>
      </w:r>
      <w:r>
        <w:rPr>
          <w:rFonts w:ascii="Arial" w:hAnsi="Arial" w:cs="Arial"/>
          <w:color w:val="333333"/>
          <w:shd w:val="clear" w:color="auto" w:fill="FFFFFF"/>
        </w:rPr>
        <w:t>p</w:t>
      </w:r>
      <w:r w:rsidR="00F655F6">
        <w:rPr>
          <w:rFonts w:ascii="Arial" w:hAnsi="Arial" w:cs="Arial"/>
          <w:color w:val="333333"/>
          <w:shd w:val="clear" w:color="auto" w:fill="FFFFFF"/>
        </w:rPr>
        <w:t>roducts come with a market leading 5 Year Warranty.</w:t>
      </w:r>
    </w:p>
    <w:p w14:paraId="01C2F70C" w14:textId="77777777" w:rsidR="00F655F6" w:rsidRPr="00F655F6" w:rsidRDefault="00F655F6" w:rsidP="00F655F6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</w:pPr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 xml:space="preserve">Our brands continuously seek improvements in specification, </w:t>
      </w:r>
      <w:proofErr w:type="gramStart"/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>design</w:t>
      </w:r>
      <w:proofErr w:type="gramEnd"/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 xml:space="preserve"> and production of products and thus, alterations and design changes take place periodically. Images are for illustrative purposes only. Whilst every effort is made to maintain up-to-date material, this information should not be regarded as an infallible guide to current specification, nor does it constitute an offer for the sale of any </w:t>
      </w:r>
      <w:proofErr w:type="gramStart"/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>particular appliance</w:t>
      </w:r>
      <w:proofErr w:type="gramEnd"/>
      <w:r w:rsidRPr="00F655F6">
        <w:rPr>
          <w:rFonts w:ascii="Arial" w:eastAsia="Times New Roman" w:hAnsi="Arial" w:cs="Arial"/>
          <w:color w:val="333333"/>
          <w:kern w:val="0"/>
          <w:sz w:val="18"/>
          <w:szCs w:val="18"/>
          <w:lang w:eastAsia="en-AU"/>
          <w14:ligatures w14:val="none"/>
        </w:rPr>
        <w:t>.</w:t>
      </w:r>
    </w:p>
    <w:p w14:paraId="0757DF97" w14:textId="77777777" w:rsidR="00F655F6" w:rsidRPr="00F655F6" w:rsidRDefault="00F655F6">
      <w:pPr>
        <w:rPr>
          <w:b/>
          <w:bCs/>
        </w:rPr>
      </w:pPr>
    </w:p>
    <w:sectPr w:rsidR="00F655F6" w:rsidRPr="00F655F6" w:rsidSect="00F655F6">
      <w:pgSz w:w="11906" w:h="16838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F6"/>
    <w:rsid w:val="00137D19"/>
    <w:rsid w:val="001B1F44"/>
    <w:rsid w:val="001B26E7"/>
    <w:rsid w:val="001B27D0"/>
    <w:rsid w:val="003E1067"/>
    <w:rsid w:val="00424D27"/>
    <w:rsid w:val="00686F7C"/>
    <w:rsid w:val="007E143C"/>
    <w:rsid w:val="008D1BF5"/>
    <w:rsid w:val="008D2709"/>
    <w:rsid w:val="00982B43"/>
    <w:rsid w:val="00A21A17"/>
    <w:rsid w:val="00A90AF9"/>
    <w:rsid w:val="00B2483E"/>
    <w:rsid w:val="00E439F8"/>
    <w:rsid w:val="00F655F6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F56F"/>
  <w15:chartTrackingRefBased/>
  <w15:docId w15:val="{62F00963-4851-4EEB-B87C-BB936E0F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138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Dummigan</dc:creator>
  <cp:keywords/>
  <dc:description/>
  <cp:lastModifiedBy>Adam  Dummigan</cp:lastModifiedBy>
  <cp:revision>2</cp:revision>
  <dcterms:created xsi:type="dcterms:W3CDTF">2023-11-28T03:28:00Z</dcterms:created>
  <dcterms:modified xsi:type="dcterms:W3CDTF">2023-11-28T03:28:00Z</dcterms:modified>
</cp:coreProperties>
</file>